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04" w:rsidRPr="009E2304" w:rsidRDefault="009E2304" w:rsidP="009E2304">
      <w:pPr>
        <w:jc w:val="center"/>
        <w:rPr>
          <w:rFonts w:ascii="Monotype Corsiva" w:hAnsi="Monotype Corsiva"/>
          <w:b/>
          <w:bCs/>
          <w:sz w:val="52"/>
          <w:szCs w:val="52"/>
        </w:rPr>
      </w:pPr>
      <w:r w:rsidRPr="009E2304">
        <w:rPr>
          <w:rFonts w:ascii="Monotype Corsiva" w:hAnsi="Monotype Corsiva"/>
          <w:b/>
          <w:bCs/>
          <w:sz w:val="52"/>
          <w:szCs w:val="52"/>
          <w:u w:val="single"/>
        </w:rPr>
        <w:t>ORGANIZATORZY</w:t>
      </w:r>
    </w:p>
    <w:p w:rsidR="009E2304" w:rsidRDefault="009E2304" w:rsidP="004E6B73">
      <w:pPr>
        <w:rPr>
          <w:b/>
          <w:bCs/>
          <w:sz w:val="32"/>
          <w:szCs w:val="32"/>
          <w:u w:val="single"/>
        </w:rPr>
      </w:pPr>
    </w:p>
    <w:p w:rsidR="009E2304" w:rsidRDefault="001012C9" w:rsidP="004E6B73">
      <w:pPr>
        <w:rPr>
          <w:b/>
          <w:bCs/>
          <w:sz w:val="32"/>
          <w:szCs w:val="32"/>
          <w:u w:val="single"/>
        </w:rPr>
      </w:pPr>
      <w:r>
        <w:rPr>
          <w:noProof/>
        </w:rPr>
        <w:drawing>
          <wp:anchor distT="0" distB="0" distL="114300" distR="114300" simplePos="0" relativeHeight="251658240" behindDoc="1" locked="0" layoutInCell="1" allowOverlap="1">
            <wp:simplePos x="0" y="0"/>
            <wp:positionH relativeFrom="column">
              <wp:posOffset>3190875</wp:posOffset>
            </wp:positionH>
            <wp:positionV relativeFrom="paragraph">
              <wp:posOffset>151130</wp:posOffset>
            </wp:positionV>
            <wp:extent cx="578485" cy="647700"/>
            <wp:effectExtent l="19050" t="0" r="0" b="0"/>
            <wp:wrapNone/>
            <wp:docPr id="8" name="Obraz 8" descr="http://upload.wikimedia.org/wikipedia/commons/1/14/Herb_gmina_De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1/14/Herb_gmina_Debica.png"/>
                    <pic:cNvPicPr>
                      <a:picLocks noChangeAspect="1" noChangeArrowheads="1"/>
                    </pic:cNvPicPr>
                  </pic:nvPicPr>
                  <pic:blipFill>
                    <a:blip r:embed="rId6" r:link="rId7" cstate="print"/>
                    <a:srcRect/>
                    <a:stretch>
                      <a:fillRect/>
                    </a:stretch>
                  </pic:blipFill>
                  <pic:spPr bwMode="auto">
                    <a:xfrm>
                      <a:off x="0" y="0"/>
                      <a:ext cx="57848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1733550</wp:posOffset>
            </wp:positionH>
            <wp:positionV relativeFrom="paragraph">
              <wp:posOffset>119380</wp:posOffset>
            </wp:positionV>
            <wp:extent cx="762000" cy="714375"/>
            <wp:effectExtent l="0" t="0" r="0" b="0"/>
            <wp:wrapNone/>
            <wp:docPr id="4" name="Obraz 4" descr="http://skowronska.info.pl/_images/miasto_de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wronska.info.pl/_images/miasto_debica.png"/>
                    <pic:cNvPicPr>
                      <a:picLocks noChangeAspect="1" noChangeArrowheads="1"/>
                    </pic:cNvPicPr>
                  </pic:nvPicPr>
                  <pic:blipFill>
                    <a:blip r:embed="rId8" r:link="rId9" cstate="print"/>
                    <a:srcRect/>
                    <a:stretch>
                      <a:fillRect/>
                    </a:stretch>
                  </pic:blipFill>
                  <pic:spPr bwMode="auto">
                    <a:xfrm>
                      <a:off x="0" y="0"/>
                      <a:ext cx="762000" cy="7143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4709160</wp:posOffset>
            </wp:positionH>
            <wp:positionV relativeFrom="paragraph">
              <wp:posOffset>151130</wp:posOffset>
            </wp:positionV>
            <wp:extent cx="504190" cy="654050"/>
            <wp:effectExtent l="19050" t="0" r="0" b="0"/>
            <wp:wrapNone/>
            <wp:docPr id="14" name="Obraz 14" descr="gos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sir-logo"/>
                    <pic:cNvPicPr>
                      <a:picLocks noChangeAspect="1" noChangeArrowheads="1"/>
                    </pic:cNvPicPr>
                  </pic:nvPicPr>
                  <pic:blipFill>
                    <a:blip r:embed="rId10" cstate="print"/>
                    <a:srcRect/>
                    <a:stretch>
                      <a:fillRect/>
                    </a:stretch>
                  </pic:blipFill>
                  <pic:spPr bwMode="auto">
                    <a:xfrm>
                      <a:off x="0" y="0"/>
                      <a:ext cx="504190" cy="654050"/>
                    </a:xfrm>
                    <a:prstGeom prst="rect">
                      <a:avLst/>
                    </a:prstGeom>
                    <a:noFill/>
                    <a:ln w="9525">
                      <a:noFill/>
                      <a:miter lim="800000"/>
                      <a:headEnd/>
                      <a:tailEnd/>
                    </a:ln>
                  </pic:spPr>
                </pic:pic>
              </a:graphicData>
            </a:graphic>
          </wp:anchor>
        </w:drawing>
      </w:r>
    </w:p>
    <w:p w:rsidR="007F5DF5" w:rsidRDefault="001012C9" w:rsidP="004E6B73">
      <w:pPr>
        <w:rPr>
          <w:b/>
          <w:bCs/>
          <w:sz w:val="32"/>
          <w:szCs w:val="32"/>
          <w:u w:val="single"/>
        </w:rPr>
      </w:pPr>
      <w:r>
        <w:rPr>
          <w:noProof/>
        </w:rPr>
        <w:drawing>
          <wp:anchor distT="0" distB="0" distL="114300" distR="114300" simplePos="0" relativeHeight="251656192" behindDoc="1" locked="0" layoutInCell="1" allowOverlap="1">
            <wp:simplePos x="0" y="0"/>
            <wp:positionH relativeFrom="column">
              <wp:posOffset>342900</wp:posOffset>
            </wp:positionH>
            <wp:positionV relativeFrom="paragraph">
              <wp:posOffset>-114300</wp:posOffset>
            </wp:positionV>
            <wp:extent cx="571500" cy="685800"/>
            <wp:effectExtent l="19050" t="0" r="0" b="0"/>
            <wp:wrapNone/>
            <wp:docPr id="2" name="Obraz 2" descr="http://upload.wikimedia.org/wikipedia/commons/thumb/b/bd/POL_powiat_d%C4%99bicki_COA.svg/200px-POL_powiat_d%C4%99bi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d/POL_powiat_d%C4%99bicki_COA.svg/200px-POL_powiat_d%C4%99bicki_COA.svg.png"/>
                    <pic:cNvPicPr>
                      <a:picLocks noChangeAspect="1" noChangeArrowheads="1"/>
                    </pic:cNvPicPr>
                  </pic:nvPicPr>
                  <pic:blipFill>
                    <a:blip r:embed="rId11" r:link="rId12"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0D74F7" w:rsidRDefault="000D74F7" w:rsidP="00976B26">
      <w:pPr>
        <w:jc w:val="center"/>
        <w:rPr>
          <w:b/>
          <w:bCs/>
          <w:sz w:val="32"/>
          <w:szCs w:val="32"/>
          <w:u w:val="single"/>
        </w:rPr>
      </w:pPr>
    </w:p>
    <w:p w:rsidR="004E6B73" w:rsidRDefault="004E6B73" w:rsidP="004E6B73">
      <w:pPr>
        <w:tabs>
          <w:tab w:val="left" w:pos="1800"/>
        </w:tabs>
        <w:rPr>
          <w:b/>
          <w:bCs/>
          <w:i/>
          <w:sz w:val="26"/>
          <w:szCs w:val="26"/>
        </w:rPr>
      </w:pPr>
    </w:p>
    <w:p w:rsidR="004E6B73" w:rsidRDefault="00860DB9" w:rsidP="004E6B73">
      <w:pPr>
        <w:tabs>
          <w:tab w:val="left" w:pos="1800"/>
        </w:tabs>
        <w:rPr>
          <w:b/>
          <w:bCs/>
          <w:i/>
          <w:sz w:val="26"/>
          <w:szCs w:val="26"/>
        </w:rPr>
      </w:pPr>
      <w:r>
        <w:rPr>
          <w:b/>
          <w:bCs/>
          <w:i/>
          <w:sz w:val="26"/>
          <w:szCs w:val="26"/>
        </w:rPr>
        <w:t xml:space="preserve">  Powiat Dębicki</w:t>
      </w:r>
      <w:r w:rsidR="004E6B73">
        <w:rPr>
          <w:b/>
          <w:bCs/>
          <w:i/>
          <w:sz w:val="26"/>
          <w:szCs w:val="26"/>
        </w:rPr>
        <w:t xml:space="preserve">    </w:t>
      </w:r>
      <w:r w:rsidR="004E6B73">
        <w:rPr>
          <w:b/>
          <w:bCs/>
          <w:i/>
          <w:sz w:val="26"/>
          <w:szCs w:val="26"/>
        </w:rPr>
        <w:tab/>
      </w:r>
      <w:r>
        <w:rPr>
          <w:b/>
          <w:bCs/>
          <w:i/>
          <w:sz w:val="26"/>
          <w:szCs w:val="26"/>
        </w:rPr>
        <w:t xml:space="preserve">       Miasto Dębica         Gmina Dębica     GOSiR Gminy Dębica</w:t>
      </w:r>
    </w:p>
    <w:p w:rsidR="00FA52C9" w:rsidRDefault="00853290" w:rsidP="00860DB9">
      <w:pPr>
        <w:pStyle w:val="Nagwek1"/>
        <w:numPr>
          <w:ilvl w:val="0"/>
          <w:numId w:val="0"/>
        </w:numPr>
        <w:tabs>
          <w:tab w:val="left" w:pos="1800"/>
        </w:tabs>
        <w:rPr>
          <w:bCs w:val="0"/>
          <w:i/>
          <w:sz w:val="26"/>
          <w:szCs w:val="26"/>
        </w:rPr>
      </w:pPr>
      <w:r w:rsidRPr="00853290">
        <w:rPr>
          <w:bCs w:val="0"/>
          <w:i/>
          <w:sz w:val="26"/>
          <w:szCs w:val="26"/>
        </w:rPr>
        <w:tab/>
      </w:r>
      <w:r>
        <w:rPr>
          <w:bCs w:val="0"/>
          <w:i/>
          <w:sz w:val="26"/>
          <w:szCs w:val="26"/>
        </w:rPr>
        <w:t xml:space="preserve">   </w:t>
      </w:r>
    </w:p>
    <w:p w:rsidR="00976B26" w:rsidRDefault="00976B26" w:rsidP="001012C9">
      <w:pPr>
        <w:rPr>
          <w:b/>
          <w:bCs/>
          <w:sz w:val="28"/>
          <w:szCs w:val="28"/>
        </w:rPr>
      </w:pPr>
      <w:r>
        <w:rPr>
          <w:sz w:val="28"/>
          <w:szCs w:val="28"/>
        </w:rPr>
        <w:t xml:space="preserve">                                                                     </w:t>
      </w:r>
      <w:r>
        <w:rPr>
          <w:b/>
          <w:bCs/>
          <w:sz w:val="28"/>
          <w:szCs w:val="28"/>
        </w:rPr>
        <w:t xml:space="preserve"> </w:t>
      </w:r>
    </w:p>
    <w:p w:rsidR="00976B26" w:rsidRPr="00337E17" w:rsidRDefault="00976B26" w:rsidP="00976B26">
      <w:pPr>
        <w:jc w:val="center"/>
        <w:rPr>
          <w:b/>
          <w:bCs/>
        </w:rPr>
      </w:pPr>
      <w:r w:rsidRPr="00337E17">
        <w:rPr>
          <w:b/>
          <w:bCs/>
        </w:rPr>
        <w:t>REGULAMIN</w:t>
      </w:r>
    </w:p>
    <w:p w:rsidR="00976B26" w:rsidRPr="00337E17" w:rsidRDefault="00976B26" w:rsidP="00976B26">
      <w:pPr>
        <w:jc w:val="center"/>
        <w:rPr>
          <w:b/>
          <w:bCs/>
        </w:rPr>
      </w:pPr>
    </w:p>
    <w:p w:rsidR="00976B26" w:rsidRDefault="00976B26" w:rsidP="00976B26">
      <w:pPr>
        <w:jc w:val="center"/>
        <w:rPr>
          <w:b/>
          <w:bCs/>
        </w:rPr>
      </w:pPr>
      <w:r w:rsidRPr="00337E17">
        <w:rPr>
          <w:b/>
          <w:bCs/>
        </w:rPr>
        <w:t>X</w:t>
      </w:r>
      <w:r w:rsidR="003F4CDE">
        <w:rPr>
          <w:b/>
          <w:bCs/>
        </w:rPr>
        <w:t>I</w:t>
      </w:r>
      <w:r w:rsidR="001012C9">
        <w:rPr>
          <w:b/>
          <w:bCs/>
        </w:rPr>
        <w:t>X</w:t>
      </w:r>
      <w:r w:rsidRPr="00337E17">
        <w:rPr>
          <w:b/>
          <w:bCs/>
        </w:rPr>
        <w:t xml:space="preserve"> OGÓLNOPOL</w:t>
      </w:r>
      <w:r w:rsidR="003F4CDE">
        <w:rPr>
          <w:b/>
          <w:bCs/>
        </w:rPr>
        <w:t>SKI SPŁYW KAJAKOWY „WISŁOKA 201</w:t>
      </w:r>
      <w:r w:rsidR="001012C9">
        <w:rPr>
          <w:b/>
          <w:bCs/>
        </w:rPr>
        <w:t>9</w:t>
      </w:r>
      <w:r w:rsidRPr="00337E17">
        <w:rPr>
          <w:b/>
          <w:bCs/>
        </w:rPr>
        <w:t>”</w:t>
      </w:r>
    </w:p>
    <w:p w:rsidR="00976B26" w:rsidRPr="00337E17" w:rsidRDefault="00976B26" w:rsidP="00976B26">
      <w:pPr>
        <w:jc w:val="center"/>
        <w:rPr>
          <w:b/>
          <w:bCs/>
        </w:rPr>
      </w:pPr>
    </w:p>
    <w:p w:rsidR="00976B26" w:rsidRPr="00337E17" w:rsidRDefault="00976B26" w:rsidP="00976B26">
      <w:pPr>
        <w:jc w:val="center"/>
        <w:rPr>
          <w:b/>
          <w:bCs/>
        </w:rPr>
      </w:pPr>
      <w:r w:rsidRPr="00337E17">
        <w:rPr>
          <w:b/>
          <w:bCs/>
        </w:rPr>
        <w:t>na trasie: Dębica</w:t>
      </w:r>
      <w:r w:rsidR="007F5DF5" w:rsidRPr="00337E17">
        <w:rPr>
          <w:b/>
          <w:bCs/>
        </w:rPr>
        <w:t xml:space="preserve"> </w:t>
      </w:r>
      <w:r w:rsidR="00860DB9" w:rsidRPr="00337E17">
        <w:rPr>
          <w:b/>
          <w:bCs/>
        </w:rPr>
        <w:t xml:space="preserve">- </w:t>
      </w:r>
      <w:r w:rsidR="001012C9">
        <w:rPr>
          <w:b/>
          <w:bCs/>
        </w:rPr>
        <w:t>Pustków</w:t>
      </w:r>
    </w:p>
    <w:p w:rsidR="00976B26" w:rsidRDefault="00976B26" w:rsidP="00976B26">
      <w:pPr>
        <w:pStyle w:val="Nagwek6"/>
        <w:jc w:val="center"/>
        <w:rPr>
          <w:i/>
          <w:sz w:val="26"/>
          <w:szCs w:val="26"/>
          <w:lang w:val="pl-PL"/>
        </w:rPr>
      </w:pPr>
      <w:r w:rsidRPr="00311E3E">
        <w:rPr>
          <w:i/>
          <w:sz w:val="26"/>
          <w:szCs w:val="26"/>
        </w:rPr>
        <w:t>w terminie:</w:t>
      </w:r>
      <w:r w:rsidR="00191896" w:rsidRPr="00191896">
        <w:t xml:space="preserve"> </w:t>
      </w:r>
      <w:r w:rsidR="001012C9">
        <w:rPr>
          <w:i/>
          <w:sz w:val="26"/>
          <w:szCs w:val="26"/>
          <w:lang w:val="pl-PL"/>
        </w:rPr>
        <w:t>29</w:t>
      </w:r>
      <w:r w:rsidR="003F4CDE">
        <w:rPr>
          <w:i/>
          <w:sz w:val="26"/>
          <w:szCs w:val="26"/>
          <w:lang w:val="pl-PL"/>
        </w:rPr>
        <w:t xml:space="preserve"> czerwca 201</w:t>
      </w:r>
      <w:r w:rsidR="001012C9">
        <w:rPr>
          <w:i/>
          <w:sz w:val="26"/>
          <w:szCs w:val="26"/>
          <w:lang w:val="pl-PL"/>
        </w:rPr>
        <w:t>9</w:t>
      </w:r>
      <w:r w:rsidR="00860DB9">
        <w:rPr>
          <w:i/>
          <w:sz w:val="26"/>
          <w:szCs w:val="26"/>
          <w:lang w:val="pl-PL"/>
        </w:rPr>
        <w:t xml:space="preserve"> r.</w:t>
      </w:r>
      <w:r w:rsidRPr="00311E3E">
        <w:rPr>
          <w:b w:val="0"/>
          <w:bCs w:val="0"/>
          <w:i/>
          <w:sz w:val="26"/>
          <w:szCs w:val="26"/>
        </w:rPr>
        <w:t xml:space="preserve"> </w:t>
      </w:r>
      <w:r w:rsidR="002E2857">
        <w:rPr>
          <w:i/>
          <w:sz w:val="26"/>
          <w:szCs w:val="26"/>
          <w:lang w:val="pl-PL"/>
        </w:rPr>
        <w:t xml:space="preserve"> </w:t>
      </w:r>
    </w:p>
    <w:p w:rsidR="007F5DF5" w:rsidRDefault="007F5DF5" w:rsidP="00976B26">
      <w:pPr>
        <w:rPr>
          <w:b/>
          <w:bCs/>
          <w:sz w:val="28"/>
          <w:szCs w:val="28"/>
        </w:rPr>
      </w:pPr>
    </w:p>
    <w:p w:rsidR="00976B26" w:rsidRDefault="00976B26" w:rsidP="00976B26">
      <w:pPr>
        <w:pStyle w:val="Tekstpodstawowy"/>
        <w:jc w:val="center"/>
      </w:pPr>
      <w:r>
        <w:t>Celem, jaki założyli sobie organizatorzy spływu jest turystyczna promocja regionu</w:t>
      </w:r>
    </w:p>
    <w:p w:rsidR="00976B26" w:rsidRDefault="00976B26" w:rsidP="00976B26">
      <w:pPr>
        <w:pStyle w:val="Tekstpodstawowy"/>
      </w:pPr>
      <w:r>
        <w:t xml:space="preserve">                        i wyeksponowanie mało znanej, ale uroczej i dzikiej rzeki Wisłoki. </w:t>
      </w:r>
    </w:p>
    <w:p w:rsidR="00976B26" w:rsidRDefault="00976B26" w:rsidP="00976B26">
      <w:pPr>
        <w:ind w:right="-648"/>
        <w:rPr>
          <w:b/>
          <w:bCs/>
          <w:i/>
          <w:iCs/>
        </w:rPr>
      </w:pPr>
    </w:p>
    <w:p w:rsidR="00976B26" w:rsidRDefault="00976B26" w:rsidP="00976B26">
      <w:pPr>
        <w:ind w:right="-648"/>
        <w:rPr>
          <w:i/>
          <w:iCs/>
        </w:rPr>
      </w:pPr>
      <w:r>
        <w:rPr>
          <w:b/>
          <w:bCs/>
          <w:i/>
          <w:iCs/>
        </w:rPr>
        <w:t>Warunki uczestnictwa</w:t>
      </w:r>
      <w:r>
        <w:rPr>
          <w:i/>
          <w:iCs/>
        </w:rPr>
        <w:t>:</w:t>
      </w:r>
    </w:p>
    <w:p w:rsidR="00976B26" w:rsidRDefault="00976B26" w:rsidP="00976B26">
      <w:pPr>
        <w:ind w:right="-648"/>
        <w:rPr>
          <w:i/>
          <w:iCs/>
        </w:rPr>
      </w:pPr>
    </w:p>
    <w:p w:rsidR="00976B26" w:rsidRDefault="00976B26" w:rsidP="00976B26">
      <w:pPr>
        <w:ind w:firstLine="708"/>
        <w:jc w:val="both"/>
      </w:pPr>
      <w:r>
        <w:t xml:space="preserve">Spływ ma charakter otwarty, mogą w nim uczestniczyć </w:t>
      </w:r>
      <w:r w:rsidR="00311E3E">
        <w:t>kajakarze, którzy ukończyli 18 </w:t>
      </w:r>
      <w:r>
        <w:t>lat. W spływie mogą wziąć udział osoby, które nie ukończyły lat 18-tu, pod warunkiem zgłoszenia się na spływ pod opieką osób pełnoletnich i będą posia</w:t>
      </w:r>
      <w:r w:rsidR="00311E3E">
        <w:t xml:space="preserve">dać zgodę rodziców </w:t>
      </w:r>
      <w:r>
        <w:t xml:space="preserve">lub osób prawnych na uczestnictwo w spływie. </w:t>
      </w:r>
    </w:p>
    <w:p w:rsidR="00976B26" w:rsidRDefault="00976B26" w:rsidP="00976B26">
      <w:pPr>
        <w:ind w:firstLine="708"/>
        <w:jc w:val="both"/>
        <w:rPr>
          <w:b/>
          <w:bCs/>
        </w:rPr>
      </w:pPr>
      <w:r>
        <w:t>Uczestnicy spływu biorą udział w imprezie</w:t>
      </w:r>
      <w:r w:rsidR="00EE68F9">
        <w:t xml:space="preserve"> przy wykorzystaniu </w:t>
      </w:r>
      <w:r w:rsidR="00EE68F9" w:rsidRPr="00EE68F9">
        <w:rPr>
          <w:b/>
        </w:rPr>
        <w:t>własnego sprzętu</w:t>
      </w:r>
      <w:r w:rsidR="00EE68F9">
        <w:t> </w:t>
      </w:r>
      <w:r w:rsidR="00EE68F9">
        <w:rPr>
          <w:b/>
          <w:bCs/>
        </w:rPr>
        <w:t>i </w:t>
      </w:r>
      <w:r>
        <w:rPr>
          <w:b/>
          <w:bCs/>
        </w:rPr>
        <w:t>na własną odpowiedzialność</w:t>
      </w:r>
      <w:r>
        <w:t>, przy czym warun</w:t>
      </w:r>
      <w:r w:rsidR="00311E3E">
        <w:t>kiem niezbędnym i decydującym o </w:t>
      </w:r>
      <w:r>
        <w:t xml:space="preserve">dopuszczeniu do startu jest umiejętność pływania potwierdzona „kartą pływacką”, „patentem żeglarskim „ lub pisemnym oświadczeniem osoby pełnoletniej o posiadaniu takiej umiejętności. Do startu dopuszczamy kajaki „jedynki” i „dwójki”, przy czym „jedynki” tylko dla osób pełnoletnich a na „dwójkach”, „trójkach”, co najmniej jeden członek osady winien mieć ukończone lat 18. </w:t>
      </w:r>
      <w:r>
        <w:rPr>
          <w:b/>
          <w:bCs/>
        </w:rPr>
        <w:t xml:space="preserve">Każdy kajak musi być </w:t>
      </w:r>
      <w:r w:rsidR="00EE68F9">
        <w:rPr>
          <w:b/>
          <w:bCs/>
        </w:rPr>
        <w:t>wyposażony w sprzęt ratunkowy a </w:t>
      </w:r>
      <w:r>
        <w:rPr>
          <w:b/>
          <w:bCs/>
        </w:rPr>
        <w:t xml:space="preserve">uczestnik spływu posiadać kamizelkę asekuracyjną. </w:t>
      </w:r>
    </w:p>
    <w:p w:rsidR="00976B26" w:rsidRDefault="00976B26" w:rsidP="00976B26">
      <w:pPr>
        <w:rPr>
          <w:b/>
          <w:bCs/>
        </w:rPr>
      </w:pPr>
    </w:p>
    <w:p w:rsidR="00976B26" w:rsidRDefault="00976B26" w:rsidP="00976B26">
      <w:pPr>
        <w:jc w:val="both"/>
        <w:rPr>
          <w:b/>
          <w:bCs/>
          <w:sz w:val="28"/>
          <w:szCs w:val="28"/>
        </w:rPr>
      </w:pPr>
      <w:r>
        <w:rPr>
          <w:b/>
          <w:bCs/>
          <w:i/>
          <w:iCs/>
        </w:rPr>
        <w:t>Obowiązki uczestnika</w:t>
      </w:r>
      <w:r>
        <w:rPr>
          <w:b/>
          <w:bCs/>
          <w:sz w:val="28"/>
          <w:szCs w:val="28"/>
        </w:rPr>
        <w:t>:</w:t>
      </w:r>
    </w:p>
    <w:p w:rsidR="00976B26" w:rsidRDefault="00976B26" w:rsidP="00976B26">
      <w:pPr>
        <w:numPr>
          <w:ilvl w:val="0"/>
          <w:numId w:val="1"/>
        </w:numPr>
        <w:ind w:left="720" w:hanging="360"/>
        <w:jc w:val="both"/>
      </w:pPr>
      <w:r>
        <w:t xml:space="preserve"> przestrzeganie postanowień „karty turysty” i zasad bezpieczeństwa na wodzie,</w:t>
      </w:r>
    </w:p>
    <w:p w:rsidR="00976B26" w:rsidRDefault="00976B26" w:rsidP="00976B26">
      <w:pPr>
        <w:numPr>
          <w:ilvl w:val="0"/>
          <w:numId w:val="1"/>
        </w:numPr>
        <w:ind w:left="720" w:hanging="360"/>
        <w:jc w:val="both"/>
      </w:pPr>
      <w:r>
        <w:t xml:space="preserve"> podporządkowanie się zarządzeniom i decyzjom organizatorów,</w:t>
      </w:r>
    </w:p>
    <w:p w:rsidR="00976B26" w:rsidRDefault="00976B26" w:rsidP="00976B26">
      <w:pPr>
        <w:numPr>
          <w:ilvl w:val="0"/>
          <w:numId w:val="1"/>
        </w:numPr>
        <w:ind w:left="720" w:hanging="360"/>
        <w:jc w:val="both"/>
      </w:pPr>
      <w:r>
        <w:t xml:space="preserve"> przestrzeganie postanowień programu dziennego,</w:t>
      </w:r>
    </w:p>
    <w:p w:rsidR="00976B26" w:rsidRDefault="00976B26" w:rsidP="00976B26">
      <w:pPr>
        <w:numPr>
          <w:ilvl w:val="0"/>
          <w:numId w:val="1"/>
        </w:numPr>
        <w:ind w:left="720" w:hanging="360"/>
        <w:jc w:val="both"/>
      </w:pPr>
      <w:r>
        <w:t xml:space="preserve"> niesienia pomocy – w razie konieczności - innym uczestnikom spływu,</w:t>
      </w:r>
    </w:p>
    <w:p w:rsidR="00976B26" w:rsidRDefault="00976B26" w:rsidP="00976B26">
      <w:pPr>
        <w:ind w:left="360"/>
        <w:jc w:val="both"/>
      </w:pPr>
    </w:p>
    <w:p w:rsidR="00976B26" w:rsidRDefault="00976B26" w:rsidP="00976B26">
      <w:pPr>
        <w:jc w:val="both"/>
        <w:rPr>
          <w:b/>
          <w:bCs/>
          <w:i/>
          <w:iCs/>
        </w:rPr>
      </w:pPr>
      <w:r>
        <w:rPr>
          <w:b/>
          <w:bCs/>
          <w:i/>
          <w:iCs/>
        </w:rPr>
        <w:t>Uczestnicy otrzymują:</w:t>
      </w:r>
    </w:p>
    <w:p w:rsidR="00976B26" w:rsidRDefault="00976B26" w:rsidP="00976B26">
      <w:pPr>
        <w:numPr>
          <w:ilvl w:val="0"/>
          <w:numId w:val="1"/>
        </w:numPr>
        <w:ind w:left="720" w:hanging="360"/>
        <w:jc w:val="both"/>
      </w:pPr>
      <w:r>
        <w:t xml:space="preserve"> indywidualną pamiątkę spływu</w:t>
      </w:r>
      <w:r w:rsidR="009A277B">
        <w:t>,</w:t>
      </w:r>
    </w:p>
    <w:p w:rsidR="00976B26" w:rsidRDefault="00976B26" w:rsidP="00976B26">
      <w:pPr>
        <w:numPr>
          <w:ilvl w:val="0"/>
          <w:numId w:val="1"/>
        </w:numPr>
        <w:ind w:left="720" w:hanging="360"/>
        <w:jc w:val="both"/>
      </w:pPr>
      <w:r>
        <w:t xml:space="preserve"> ubezpieczenie od następstw nieszczęśliwych wypadków na czas trwania spływu</w:t>
      </w:r>
      <w:r w:rsidR="009A277B">
        <w:t>,</w:t>
      </w:r>
    </w:p>
    <w:p w:rsidR="007E4082" w:rsidRDefault="00860DB9" w:rsidP="00337E17">
      <w:pPr>
        <w:numPr>
          <w:ilvl w:val="0"/>
          <w:numId w:val="1"/>
        </w:numPr>
        <w:ind w:left="720" w:hanging="360"/>
        <w:jc w:val="both"/>
      </w:pPr>
      <w:r>
        <w:t xml:space="preserve"> </w:t>
      </w:r>
      <w:r w:rsidR="00976B26">
        <w:t>posiłki turystyczne</w:t>
      </w:r>
      <w:r w:rsidR="009A277B">
        <w:t>,</w:t>
      </w:r>
    </w:p>
    <w:p w:rsidR="00A1033A" w:rsidRDefault="00A1033A" w:rsidP="00A1033A">
      <w:pPr>
        <w:jc w:val="both"/>
      </w:pPr>
    </w:p>
    <w:p w:rsidR="00A1033A" w:rsidRDefault="00A1033A" w:rsidP="00A1033A">
      <w:pPr>
        <w:jc w:val="both"/>
      </w:pPr>
      <w:r>
        <w:t xml:space="preserve">Uczestnicy spływu kajakowego przyjmują do wiadomości, że wstęp w miejsca odbywania się spływu jest jednoznaczny z udzieleniem ich zgody na nieodpłatne nagrywanie, fotografowanie, filmowanie lub dokonywanie innego rodzaju zapisu ich wizerunku w związku z spływem oraz na transmitowanie, rozpowszechnianie lub pokazywanie tego wizerunku i głosu w związku z jakimkolwiek programem przedstawiającym spływ kajakowy. Pozyskane dane osobowe osób uczestniczących w postaci ich wizerunku podlegać będą przetwarzaniu przez administratora, którymi są: Gminny Ośrodek Sportu i Rekreacji Gminy Dębica, Urząd Miejski w Dębicy, Starostwo Powiatowe w Dębicy oraz Urząd Gminy w Dębicy. Dane osobowe przetwarzane </w:t>
      </w:r>
      <w:r>
        <w:lastRenderedPageBreak/>
        <w:t>wyłącznie dla celów związanych z realizacją Imprezy oraz jej promocją, a także promocją powiatu, miasta i gminy. Organizator utrwala przebieg imprezy dla celów dokumentacji, promocji i reklamy (imprezy i sponsorów). Wizerunek osób przebywających na terenie imprezy może być utrwalany i rozpowszechniany dla celów dokumentacyjnych, promocyjnych i reklamowych. Udział w imprezie wiąże się z wyrażeniem zgody na wykorzystanie wizerunku.  Odbiorcami danych osobowych będą osoby zapoznające się z materiałami promocyjnymi działalności powiatu, miasta oraz gminy.  Każdy Uczestnik spływu posiada prawo do żądania od administratora dostępu do danych osobowych, prawo do ich sprostowania, usunięcia lub ograniczenia przetwarzania oraz prawo do przenoszenia danych. Uczestnik spływu ma prawo wniesienia skargi do organu nadzorczego. Dane uczestnika spływu nie będą przetwarzane w sposób zautomatyzowany i nie będą poddawane profilowaniu. Dane osobowe będą przechowywane przez okres realizacji celu w jakim zostały zebrane przez  Organizatora.</w:t>
      </w:r>
    </w:p>
    <w:p w:rsidR="00A1033A" w:rsidRDefault="00A1033A" w:rsidP="00A1033A">
      <w:pPr>
        <w:jc w:val="both"/>
      </w:pPr>
    </w:p>
    <w:p w:rsidR="00A1033A" w:rsidRDefault="00A1033A" w:rsidP="00A1033A">
      <w:pPr>
        <w:jc w:val="both"/>
      </w:pPr>
      <w:r>
        <w:t>Nieznajomość regulaminu spływu nie będzie uznawane przez organizatora jako wytłumaczenie.</w:t>
      </w:r>
    </w:p>
    <w:p w:rsidR="00A1033A" w:rsidRDefault="00A1033A" w:rsidP="00A1033A">
      <w:pPr>
        <w:jc w:val="both"/>
      </w:pPr>
    </w:p>
    <w:p w:rsidR="00337E17" w:rsidRPr="00337E17" w:rsidRDefault="00337E17" w:rsidP="00A1033A">
      <w:pPr>
        <w:ind w:left="720"/>
        <w:jc w:val="both"/>
      </w:pPr>
    </w:p>
    <w:p w:rsidR="00976B26" w:rsidRPr="00337E17" w:rsidRDefault="00976B26" w:rsidP="00976B26">
      <w:pPr>
        <w:spacing w:line="360" w:lineRule="auto"/>
        <w:jc w:val="center"/>
        <w:rPr>
          <w:b/>
          <w:bCs/>
          <w:color w:val="FF0000"/>
        </w:rPr>
      </w:pPr>
      <w:r w:rsidRPr="00337E17">
        <w:rPr>
          <w:b/>
          <w:bCs/>
          <w:color w:val="FF0000"/>
        </w:rPr>
        <w:t xml:space="preserve">Udział w spływie jest płatny </w:t>
      </w:r>
      <w:r w:rsidRPr="00337E17">
        <w:rPr>
          <w:b/>
          <w:bCs/>
        </w:rPr>
        <w:t>10 złoty</w:t>
      </w:r>
      <w:r w:rsidR="00337E17" w:rsidRPr="00337E17">
        <w:rPr>
          <w:b/>
          <w:bCs/>
        </w:rPr>
        <w:t>ch</w:t>
      </w:r>
      <w:r w:rsidRPr="00337E17">
        <w:rPr>
          <w:b/>
          <w:bCs/>
          <w:color w:val="FF0000"/>
        </w:rPr>
        <w:t xml:space="preserve"> od osoby, </w:t>
      </w:r>
    </w:p>
    <w:p w:rsidR="00976B26" w:rsidRPr="00337E17" w:rsidRDefault="00976B26" w:rsidP="00976B26">
      <w:pPr>
        <w:spacing w:line="360" w:lineRule="auto"/>
        <w:jc w:val="center"/>
        <w:rPr>
          <w:b/>
          <w:bCs/>
          <w:color w:val="FF0000"/>
        </w:rPr>
      </w:pPr>
      <w:r w:rsidRPr="00337E17">
        <w:rPr>
          <w:b/>
          <w:bCs/>
          <w:color w:val="FF0000"/>
        </w:rPr>
        <w:t xml:space="preserve">ponadto kaucja za numer startowy </w:t>
      </w:r>
      <w:r w:rsidRPr="00337E17">
        <w:rPr>
          <w:b/>
          <w:bCs/>
        </w:rPr>
        <w:t>10 złotych</w:t>
      </w:r>
      <w:r w:rsidRPr="00337E17">
        <w:rPr>
          <w:b/>
          <w:bCs/>
          <w:color w:val="FF0000"/>
        </w:rPr>
        <w:t xml:space="preserve"> od osady</w:t>
      </w:r>
    </w:p>
    <w:p w:rsidR="00976B26" w:rsidRPr="0012278D" w:rsidRDefault="00976B26" w:rsidP="00976B26">
      <w:pPr>
        <w:jc w:val="center"/>
        <w:rPr>
          <w:b/>
          <w:bCs/>
          <w:color w:val="FF0000"/>
          <w:sz w:val="28"/>
          <w:szCs w:val="28"/>
        </w:rPr>
      </w:pPr>
    </w:p>
    <w:p w:rsidR="00976B26" w:rsidRDefault="00976B26" w:rsidP="00337E17">
      <w:pPr>
        <w:jc w:val="both"/>
        <w:rPr>
          <w:b/>
          <w:bCs/>
        </w:rPr>
      </w:pPr>
      <w:r>
        <w:rPr>
          <w:b/>
          <w:bCs/>
        </w:rPr>
        <w:t>Program spływu wraz regulaminem i kartą</w:t>
      </w:r>
      <w:r w:rsidR="00311E3E">
        <w:rPr>
          <w:b/>
          <w:bCs/>
        </w:rPr>
        <w:t xml:space="preserve"> zgłoszenia </w:t>
      </w:r>
      <w:r w:rsidR="00337E17">
        <w:rPr>
          <w:b/>
          <w:bCs/>
        </w:rPr>
        <w:t xml:space="preserve">dostępny </w:t>
      </w:r>
      <w:r w:rsidR="00311E3E">
        <w:rPr>
          <w:b/>
          <w:bCs/>
        </w:rPr>
        <w:t>stronach internetowych organizatorów.</w:t>
      </w:r>
    </w:p>
    <w:p w:rsidR="00976B26" w:rsidRPr="007C6662" w:rsidRDefault="00976B26" w:rsidP="00976B26">
      <w:pPr>
        <w:ind w:left="708" w:firstLine="708"/>
        <w:jc w:val="both"/>
        <w:rPr>
          <w:b/>
          <w:bCs/>
        </w:rPr>
      </w:pPr>
    </w:p>
    <w:p w:rsidR="00976B26" w:rsidRDefault="00976B26" w:rsidP="00976B26">
      <w:pPr>
        <w:jc w:val="both"/>
      </w:pPr>
      <w:r>
        <w:t>Bliższych informacji udziela:</w:t>
      </w:r>
    </w:p>
    <w:p w:rsidR="009A277B" w:rsidRPr="00914356" w:rsidRDefault="00914356" w:rsidP="00914356">
      <w:pPr>
        <w:jc w:val="center"/>
        <w:rPr>
          <w:b/>
        </w:rPr>
      </w:pPr>
      <w:r w:rsidRPr="00914356">
        <w:rPr>
          <w:b/>
        </w:rPr>
        <w:t>Gminny Ośrodek Sportu i Rekreacji Gminy Dębica</w:t>
      </w:r>
    </w:p>
    <w:p w:rsidR="00D40AF8" w:rsidRDefault="00D40AF8" w:rsidP="00976B26">
      <w:pPr>
        <w:jc w:val="center"/>
        <w:rPr>
          <w:b/>
          <w:bCs/>
        </w:rPr>
      </w:pPr>
      <w:r>
        <w:rPr>
          <w:b/>
          <w:bCs/>
        </w:rPr>
        <w:t>Pustków – Osiedle 36 a</w:t>
      </w:r>
    </w:p>
    <w:p w:rsidR="00976B26" w:rsidRDefault="00914356" w:rsidP="00337E17">
      <w:pPr>
        <w:jc w:val="center"/>
      </w:pPr>
      <w:r>
        <w:t>tel. (014) 681 85 49</w:t>
      </w:r>
      <w:r w:rsidR="00976B26">
        <w:t>,</w:t>
      </w:r>
    </w:p>
    <w:p w:rsidR="00976B26" w:rsidRPr="00A855E9" w:rsidRDefault="00976B26" w:rsidP="00976B26">
      <w:pPr>
        <w:jc w:val="center"/>
        <w:rPr>
          <w:lang w:val="de-DE"/>
        </w:rPr>
      </w:pPr>
      <w:hyperlink r:id="rId13" w:history="1">
        <w:r w:rsidRPr="00A855E9">
          <w:rPr>
            <w:rStyle w:val="Hipercze"/>
            <w:lang w:val="de-DE"/>
          </w:rPr>
          <w:t>e-mail</w:t>
        </w:r>
      </w:hyperlink>
      <w:r w:rsidRPr="00A855E9">
        <w:rPr>
          <w:lang w:val="de-DE"/>
        </w:rPr>
        <w:t xml:space="preserve">: </w:t>
      </w:r>
      <w:hyperlink r:id="rId14" w:history="1">
        <w:r w:rsidR="00914356" w:rsidRPr="00207140">
          <w:rPr>
            <w:rStyle w:val="Hipercze"/>
          </w:rPr>
          <w:t>gosir@ugdebica.pl</w:t>
        </w:r>
      </w:hyperlink>
      <w:r w:rsidR="00914356">
        <w:t xml:space="preserve">, </w:t>
      </w:r>
      <w:hyperlink r:id="rId15" w:history="1">
        <w:r w:rsidR="00D40AF8" w:rsidRPr="00207140">
          <w:rPr>
            <w:rStyle w:val="Hipercze"/>
          </w:rPr>
          <w:t>klipczynski@ugdebica.pl</w:t>
        </w:r>
      </w:hyperlink>
      <w:r w:rsidR="00D40AF8">
        <w:t xml:space="preserve"> </w:t>
      </w:r>
    </w:p>
    <w:p w:rsidR="00976B26" w:rsidRPr="00A855E9" w:rsidRDefault="00976B26" w:rsidP="00976B26">
      <w:pPr>
        <w:tabs>
          <w:tab w:val="left" w:pos="0"/>
        </w:tabs>
        <w:spacing w:line="360" w:lineRule="auto"/>
        <w:rPr>
          <w:lang w:val="de-DE"/>
        </w:rPr>
      </w:pPr>
    </w:p>
    <w:p w:rsidR="00A855E9" w:rsidRDefault="00976B26" w:rsidP="00976B26">
      <w:pPr>
        <w:tabs>
          <w:tab w:val="left" w:pos="0"/>
        </w:tabs>
        <w:spacing w:line="360" w:lineRule="auto"/>
        <w:rPr>
          <w:b/>
          <w:bCs/>
        </w:rPr>
      </w:pPr>
      <w:r w:rsidRPr="009F35EC">
        <w:rPr>
          <w:b/>
          <w:bCs/>
        </w:rPr>
        <w:t xml:space="preserve">Charakter spływu: spływ otwarty, </w:t>
      </w:r>
    </w:p>
    <w:p w:rsidR="00976B26" w:rsidRPr="00337E17" w:rsidRDefault="00976B26" w:rsidP="00A855E9">
      <w:pPr>
        <w:tabs>
          <w:tab w:val="left" w:pos="0"/>
        </w:tabs>
        <w:spacing w:line="360" w:lineRule="auto"/>
        <w:jc w:val="center"/>
        <w:rPr>
          <w:b/>
          <w:bCs/>
          <w:color w:val="FF0000"/>
          <w:vertAlign w:val="superscript"/>
        </w:rPr>
      </w:pPr>
      <w:r w:rsidRPr="00337E17">
        <w:rPr>
          <w:b/>
          <w:bCs/>
          <w:color w:val="FF0000"/>
        </w:rPr>
        <w:t>Zapisy na spływ w dniu otwarcia</w:t>
      </w:r>
      <w:r w:rsidR="00337E17">
        <w:rPr>
          <w:b/>
          <w:bCs/>
          <w:color w:val="FF0000"/>
        </w:rPr>
        <w:t xml:space="preserve"> tj: od godz. 9</w:t>
      </w:r>
      <w:r w:rsidR="00A855E9" w:rsidRPr="00337E17">
        <w:rPr>
          <w:b/>
          <w:bCs/>
          <w:color w:val="FF0000"/>
        </w:rPr>
        <w:t xml:space="preserve"> </w:t>
      </w:r>
      <w:r w:rsidR="00A855E9" w:rsidRPr="00337E17">
        <w:rPr>
          <w:b/>
          <w:bCs/>
          <w:color w:val="FF0000"/>
          <w:vertAlign w:val="superscript"/>
        </w:rPr>
        <w:t>00</w:t>
      </w:r>
      <w:r w:rsidRPr="00337E17">
        <w:rPr>
          <w:b/>
          <w:bCs/>
          <w:color w:val="FF0000"/>
        </w:rPr>
        <w:t xml:space="preserve"> do godz</w:t>
      </w:r>
      <w:r w:rsidR="00A855E9" w:rsidRPr="00337E17">
        <w:rPr>
          <w:b/>
          <w:bCs/>
          <w:color w:val="FF0000"/>
        </w:rPr>
        <w:t xml:space="preserve">. </w:t>
      </w:r>
      <w:r w:rsidR="00337E17">
        <w:rPr>
          <w:b/>
          <w:bCs/>
          <w:color w:val="FF0000"/>
        </w:rPr>
        <w:t>10</w:t>
      </w:r>
      <w:r w:rsidR="007F5DF5" w:rsidRPr="00337E17">
        <w:rPr>
          <w:b/>
          <w:bCs/>
          <w:color w:val="FF0000"/>
        </w:rPr>
        <w:t xml:space="preserve"> </w:t>
      </w:r>
      <w:r w:rsidR="00337E17">
        <w:rPr>
          <w:b/>
          <w:bCs/>
          <w:color w:val="FF0000"/>
          <w:vertAlign w:val="superscript"/>
        </w:rPr>
        <w:t>4</w:t>
      </w:r>
      <w:r w:rsidR="007F5DF5" w:rsidRPr="00337E17">
        <w:rPr>
          <w:b/>
          <w:bCs/>
          <w:color w:val="FF0000"/>
          <w:vertAlign w:val="superscript"/>
        </w:rPr>
        <w:t>0</w:t>
      </w:r>
    </w:p>
    <w:p w:rsidR="00D40AF8" w:rsidRPr="00337E17" w:rsidRDefault="007E4082" w:rsidP="00A855E9">
      <w:pPr>
        <w:tabs>
          <w:tab w:val="left" w:pos="0"/>
        </w:tabs>
        <w:spacing w:line="360" w:lineRule="auto"/>
        <w:jc w:val="center"/>
        <w:rPr>
          <w:b/>
          <w:bCs/>
          <w:color w:val="FF0000"/>
          <w:vertAlign w:val="superscript"/>
        </w:rPr>
      </w:pPr>
      <w:r w:rsidRPr="00337E17">
        <w:rPr>
          <w:b/>
          <w:bCs/>
          <w:color w:val="FF0000"/>
        </w:rPr>
        <w:t>O</w:t>
      </w:r>
      <w:r w:rsidR="00337E17">
        <w:rPr>
          <w:b/>
          <w:bCs/>
          <w:color w:val="FF0000"/>
        </w:rPr>
        <w:t>ficjalne rozpoczęcie o godz. 11</w:t>
      </w:r>
      <w:r w:rsidR="00D40AF8" w:rsidRPr="00337E17">
        <w:rPr>
          <w:b/>
          <w:bCs/>
          <w:color w:val="FF0000"/>
        </w:rPr>
        <w:t xml:space="preserve"> </w:t>
      </w:r>
      <w:r w:rsidR="00D40AF8" w:rsidRPr="00337E17">
        <w:rPr>
          <w:b/>
          <w:bCs/>
          <w:color w:val="FF0000"/>
          <w:vertAlign w:val="superscript"/>
        </w:rPr>
        <w:t>00</w:t>
      </w:r>
    </w:p>
    <w:p w:rsidR="00E32315" w:rsidRPr="00337E17" w:rsidRDefault="00D40AF8" w:rsidP="00337E17">
      <w:pPr>
        <w:tabs>
          <w:tab w:val="left" w:pos="0"/>
        </w:tabs>
        <w:spacing w:line="360" w:lineRule="auto"/>
        <w:jc w:val="center"/>
        <w:rPr>
          <w:lang/>
        </w:rPr>
      </w:pPr>
      <w:r w:rsidRPr="00337E17">
        <w:rPr>
          <w:b/>
          <w:bCs/>
          <w:color w:val="FF0000"/>
        </w:rPr>
        <w:t>Star</w:t>
      </w:r>
      <w:r w:rsidR="00337E17">
        <w:rPr>
          <w:b/>
          <w:bCs/>
          <w:color w:val="FF0000"/>
        </w:rPr>
        <w:t>t o godz. 11</w:t>
      </w:r>
      <w:r w:rsidRPr="00337E17">
        <w:rPr>
          <w:b/>
          <w:bCs/>
          <w:color w:val="FF0000"/>
        </w:rPr>
        <w:t xml:space="preserve"> </w:t>
      </w:r>
      <w:r w:rsidR="00337E17">
        <w:rPr>
          <w:b/>
          <w:bCs/>
          <w:color w:val="FF0000"/>
          <w:vertAlign w:val="superscript"/>
        </w:rPr>
        <w:t>2</w:t>
      </w:r>
      <w:r w:rsidR="00337E17" w:rsidRPr="00337E17">
        <w:rPr>
          <w:b/>
          <w:bCs/>
          <w:color w:val="FF0000"/>
          <w:vertAlign w:val="superscript"/>
        </w:rPr>
        <w:t>0</w:t>
      </w:r>
    </w:p>
    <w:sectPr w:rsidR="00E32315" w:rsidRPr="00337E17" w:rsidSect="009A277B">
      <w:pgSz w:w="11906" w:h="16838"/>
      <w:pgMar w:top="540" w:right="1133"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suff w:val="nothing"/>
      <w:lvlText w:val="-"/>
      <w:lvlJc w:val="left"/>
      <w:rPr>
        <w:rFonts w:ascii="Times New Roman" w:eastAsia="Times New Roman" w:hAnsi="Times New Roman"/>
      </w:rPr>
    </w:lvl>
  </w:abstractNum>
  <w:abstractNum w:abstractNumId="1">
    <w:nsid w:val="00000002"/>
    <w:multiLevelType w:val="multilevel"/>
    <w:tmpl w:val="00000002"/>
    <w:name w:val="WW8Num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263F33"/>
    <w:rsid w:val="000D74F7"/>
    <w:rsid w:val="001012C9"/>
    <w:rsid w:val="00115826"/>
    <w:rsid w:val="00191896"/>
    <w:rsid w:val="00263F33"/>
    <w:rsid w:val="002E2857"/>
    <w:rsid w:val="00311E3E"/>
    <w:rsid w:val="00337E17"/>
    <w:rsid w:val="003F4CDE"/>
    <w:rsid w:val="00432429"/>
    <w:rsid w:val="004E6B73"/>
    <w:rsid w:val="005434CC"/>
    <w:rsid w:val="00575CCF"/>
    <w:rsid w:val="00760487"/>
    <w:rsid w:val="00767DBC"/>
    <w:rsid w:val="00775622"/>
    <w:rsid w:val="007E4082"/>
    <w:rsid w:val="007F5DF5"/>
    <w:rsid w:val="00840C8F"/>
    <w:rsid w:val="00853290"/>
    <w:rsid w:val="00860DB9"/>
    <w:rsid w:val="00914356"/>
    <w:rsid w:val="00976B26"/>
    <w:rsid w:val="009A277B"/>
    <w:rsid w:val="009E2304"/>
    <w:rsid w:val="00A1033A"/>
    <w:rsid w:val="00A30153"/>
    <w:rsid w:val="00A34542"/>
    <w:rsid w:val="00A855E9"/>
    <w:rsid w:val="00A940A8"/>
    <w:rsid w:val="00AD282C"/>
    <w:rsid w:val="00B41F99"/>
    <w:rsid w:val="00B657E8"/>
    <w:rsid w:val="00BC647B"/>
    <w:rsid w:val="00C74986"/>
    <w:rsid w:val="00D40AF8"/>
    <w:rsid w:val="00E03210"/>
    <w:rsid w:val="00E13408"/>
    <w:rsid w:val="00E32315"/>
    <w:rsid w:val="00EE68F9"/>
    <w:rsid w:val="00F97B78"/>
    <w:rsid w:val="00FA52C9"/>
    <w:rsid w:val="00FB2F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26"/>
    <w:pPr>
      <w:suppressAutoHyphens/>
    </w:pPr>
    <w:rPr>
      <w:rFonts w:eastAsia="Calibri"/>
      <w:sz w:val="24"/>
      <w:szCs w:val="24"/>
    </w:rPr>
  </w:style>
  <w:style w:type="paragraph" w:styleId="Nagwek1">
    <w:name w:val="heading 1"/>
    <w:basedOn w:val="Normalny"/>
    <w:next w:val="Normalny"/>
    <w:link w:val="Nagwek1Znak"/>
    <w:qFormat/>
    <w:rsid w:val="00976B26"/>
    <w:pPr>
      <w:keepNext/>
      <w:numPr>
        <w:numId w:val="2"/>
      </w:numPr>
      <w:outlineLvl w:val="0"/>
    </w:pPr>
    <w:rPr>
      <w:b/>
      <w:bCs/>
      <w:sz w:val="20"/>
      <w:szCs w:val="20"/>
      <w:lang/>
    </w:rPr>
  </w:style>
  <w:style w:type="paragraph" w:styleId="Nagwek5">
    <w:name w:val="heading 5"/>
    <w:basedOn w:val="Normalny"/>
    <w:next w:val="Normalny"/>
    <w:link w:val="Nagwek5Znak"/>
    <w:qFormat/>
    <w:rsid w:val="00976B26"/>
    <w:pPr>
      <w:keepNext/>
      <w:numPr>
        <w:ilvl w:val="4"/>
        <w:numId w:val="2"/>
      </w:numPr>
      <w:jc w:val="both"/>
      <w:outlineLvl w:val="4"/>
    </w:pPr>
    <w:rPr>
      <w:sz w:val="20"/>
      <w:szCs w:val="20"/>
      <w:lang/>
    </w:rPr>
  </w:style>
  <w:style w:type="paragraph" w:styleId="Nagwek6">
    <w:name w:val="heading 6"/>
    <w:basedOn w:val="Normalny"/>
    <w:next w:val="Normalny"/>
    <w:link w:val="Nagwek6Znak"/>
    <w:qFormat/>
    <w:rsid w:val="00976B26"/>
    <w:pPr>
      <w:spacing w:before="240" w:after="60"/>
      <w:outlineLvl w:val="5"/>
    </w:pPr>
    <w:rPr>
      <w:b/>
      <w:bCs/>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rsid w:val="00976B26"/>
    <w:rPr>
      <w:rFonts w:eastAsia="Calibri"/>
      <w:b/>
      <w:bCs/>
      <w:lang w:eastAsia="pl-PL" w:bidi="ar-SA"/>
    </w:rPr>
  </w:style>
  <w:style w:type="character" w:customStyle="1" w:styleId="Nagwek5Znak">
    <w:name w:val="Nagłówek 5 Znak"/>
    <w:link w:val="Nagwek5"/>
    <w:rsid w:val="00976B26"/>
    <w:rPr>
      <w:rFonts w:eastAsia="Calibri"/>
      <w:lang w:eastAsia="pl-PL" w:bidi="ar-SA"/>
    </w:rPr>
  </w:style>
  <w:style w:type="character" w:customStyle="1" w:styleId="Nagwek6Znak">
    <w:name w:val="Nagłówek 6 Znak"/>
    <w:link w:val="Nagwek6"/>
    <w:rsid w:val="00976B26"/>
    <w:rPr>
      <w:rFonts w:eastAsia="Calibri"/>
      <w:b/>
      <w:bCs/>
      <w:sz w:val="24"/>
      <w:szCs w:val="24"/>
      <w:lang w:eastAsia="pl-PL" w:bidi="ar-SA"/>
    </w:rPr>
  </w:style>
  <w:style w:type="character" w:styleId="Hipercze">
    <w:name w:val="Hyperlink"/>
    <w:rsid w:val="00976B26"/>
    <w:rPr>
      <w:rFonts w:cs="Times New Roman"/>
      <w:color w:val="0000FF"/>
      <w:u w:val="single"/>
    </w:rPr>
  </w:style>
  <w:style w:type="paragraph" w:styleId="Tekstpodstawowy">
    <w:name w:val="Body Text"/>
    <w:basedOn w:val="Normalny"/>
    <w:link w:val="TekstpodstawowyZnak"/>
    <w:rsid w:val="00976B26"/>
    <w:rPr>
      <w:b/>
      <w:bCs/>
      <w:sz w:val="20"/>
      <w:szCs w:val="20"/>
      <w:lang/>
    </w:rPr>
  </w:style>
  <w:style w:type="character" w:customStyle="1" w:styleId="TekstpodstawowyZnak">
    <w:name w:val="Tekst podstawowy Znak"/>
    <w:link w:val="Tekstpodstawowy"/>
    <w:rsid w:val="00976B26"/>
    <w:rPr>
      <w:rFonts w:eastAsia="Calibri"/>
      <w:b/>
      <w:bCs/>
      <w:lang w:eastAsia="pl-PL" w:bidi="ar-SA"/>
    </w:rPr>
  </w:style>
  <w:style w:type="paragraph" w:styleId="Tekstdymka">
    <w:name w:val="Balloon Text"/>
    <w:basedOn w:val="Normalny"/>
    <w:link w:val="TekstdymkaZnak"/>
    <w:uiPriority w:val="99"/>
    <w:semiHidden/>
    <w:unhideWhenUsed/>
    <w:rsid w:val="00D40AF8"/>
    <w:rPr>
      <w:rFonts w:ascii="Segoe UI" w:hAnsi="Segoe UI"/>
      <w:sz w:val="18"/>
      <w:szCs w:val="18"/>
      <w:lang/>
    </w:rPr>
  </w:style>
  <w:style w:type="character" w:customStyle="1" w:styleId="TekstdymkaZnak">
    <w:name w:val="Tekst dymka Znak"/>
    <w:link w:val="Tekstdymka"/>
    <w:uiPriority w:val="99"/>
    <w:semiHidden/>
    <w:rsid w:val="00D40AF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ail" TargetMode="External"/><Relationship Id="rId3" Type="http://schemas.openxmlformats.org/officeDocument/2006/relationships/styles" Target="styles.xml"/><Relationship Id="rId7" Type="http://schemas.openxmlformats.org/officeDocument/2006/relationships/image" Target="http://upload.wikimedia.org/wikipedia/commons/1/14/Herb_gmina_Debica.png" TargetMode="External"/><Relationship Id="rId12" Type="http://schemas.openxmlformats.org/officeDocument/2006/relationships/image" Target="http://upload.wikimedia.org/wikipedia/commons/thumb/b/bd/POL_powiat_d%C4%99bicki_COA.svg/200px-POL_powiat_d%C4%99bicki_COA.svg.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lipczynski@ugdebica.p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kowronska.info.pl/_images/miasto_debica.png" TargetMode="External"/><Relationship Id="rId14" Type="http://schemas.openxmlformats.org/officeDocument/2006/relationships/hyperlink" Target="mailto:gosir@ugdeb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DABF-ED9D-44D8-BE7C-1FD8A544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ORGANIZATORZY</vt:lpstr>
    </vt:vector>
  </TitlesOfParts>
  <Company>Ministrerstwo Edukacji Narodowej</Company>
  <LinksUpToDate>false</LinksUpToDate>
  <CharactersWithSpaces>4332</CharactersWithSpaces>
  <SharedDoc>false</SharedDoc>
  <HLinks>
    <vt:vector size="36" baseType="variant">
      <vt:variant>
        <vt:i4>3276819</vt:i4>
      </vt:variant>
      <vt:variant>
        <vt:i4>6</vt:i4>
      </vt:variant>
      <vt:variant>
        <vt:i4>0</vt:i4>
      </vt:variant>
      <vt:variant>
        <vt:i4>5</vt:i4>
      </vt:variant>
      <vt:variant>
        <vt:lpwstr>mailto:klipczynski@ugdebica.pl</vt:lpwstr>
      </vt:variant>
      <vt:variant>
        <vt:lpwstr/>
      </vt:variant>
      <vt:variant>
        <vt:i4>5636214</vt:i4>
      </vt:variant>
      <vt:variant>
        <vt:i4>3</vt:i4>
      </vt:variant>
      <vt:variant>
        <vt:i4>0</vt:i4>
      </vt:variant>
      <vt:variant>
        <vt:i4>5</vt:i4>
      </vt:variant>
      <vt:variant>
        <vt:lpwstr>mailto:gosir@ugdebica.pl</vt:lpwstr>
      </vt:variant>
      <vt:variant>
        <vt:lpwstr/>
      </vt:variant>
      <vt:variant>
        <vt:i4>196715</vt:i4>
      </vt:variant>
      <vt:variant>
        <vt:i4>0</vt:i4>
      </vt:variant>
      <vt:variant>
        <vt:i4>0</vt:i4>
      </vt:variant>
      <vt:variant>
        <vt:i4>5</vt:i4>
      </vt:variant>
      <vt:variant>
        <vt:lpwstr>mailto:e@mail</vt:lpwstr>
      </vt:variant>
      <vt:variant>
        <vt:lpwstr/>
      </vt:variant>
      <vt:variant>
        <vt:i4>7209019</vt:i4>
      </vt:variant>
      <vt:variant>
        <vt:i4>-1</vt:i4>
      </vt:variant>
      <vt:variant>
        <vt:i4>1026</vt:i4>
      </vt:variant>
      <vt:variant>
        <vt:i4>1</vt:i4>
      </vt:variant>
      <vt:variant>
        <vt:lpwstr>http://upload.wikimedia.org/wikipedia/commons/thumb/b/bd/POL_powiat_d%C4%99bicki_COA.svg/200px-POL_powiat_d%C4%99bicki_COA.svg.png</vt:lpwstr>
      </vt:variant>
      <vt:variant>
        <vt:lpwstr/>
      </vt:variant>
      <vt:variant>
        <vt:i4>2228281</vt:i4>
      </vt:variant>
      <vt:variant>
        <vt:i4>-1</vt:i4>
      </vt:variant>
      <vt:variant>
        <vt:i4>1028</vt:i4>
      </vt:variant>
      <vt:variant>
        <vt:i4>1</vt:i4>
      </vt:variant>
      <vt:variant>
        <vt:lpwstr>http://skowronska.info.pl/_images/miasto_debica.png</vt:lpwstr>
      </vt:variant>
      <vt:variant>
        <vt:lpwstr/>
      </vt:variant>
      <vt:variant>
        <vt:i4>1703959</vt:i4>
      </vt:variant>
      <vt:variant>
        <vt:i4>-1</vt:i4>
      </vt:variant>
      <vt:variant>
        <vt:i4>1032</vt:i4>
      </vt:variant>
      <vt:variant>
        <vt:i4>1</vt:i4>
      </vt:variant>
      <vt:variant>
        <vt:lpwstr>http://upload.wikimedia.org/wikipedia/commons/1/14/Herb_gmina_Debica.png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ORGANIZATORZY</dc:title>
  <dc:creator>Urząd Gminy Dębica</dc:creator>
  <cp:lastModifiedBy>GOSiR</cp:lastModifiedBy>
  <cp:revision>2</cp:revision>
  <cp:lastPrinted>2014-06-20T11:13:00Z</cp:lastPrinted>
  <dcterms:created xsi:type="dcterms:W3CDTF">2019-05-27T06:01:00Z</dcterms:created>
  <dcterms:modified xsi:type="dcterms:W3CDTF">2019-05-27T06:01:00Z</dcterms:modified>
</cp:coreProperties>
</file>